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0" w:rsidRPr="00BB2048" w:rsidRDefault="00F14750" w:rsidP="00F14750">
      <w:pPr>
        <w:jc w:val="center"/>
        <w:rPr>
          <w:snapToGrid w:val="0"/>
          <w:spacing w:val="8"/>
        </w:rPr>
      </w:pPr>
      <w:r w:rsidRPr="00F2697A">
        <w:rPr>
          <w:noProof/>
          <w:spacing w:val="8"/>
          <w:lang w:val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50" w:rsidRPr="00F2697A" w:rsidRDefault="00F14750" w:rsidP="00F14750">
      <w:pPr>
        <w:pStyle w:val="1"/>
        <w:jc w:val="center"/>
        <w:rPr>
          <w:b/>
          <w:sz w:val="28"/>
          <w:szCs w:val="28"/>
          <w:lang w:val="ru-RU"/>
        </w:rPr>
      </w:pPr>
      <w:r w:rsidRPr="00F2697A">
        <w:rPr>
          <w:b/>
          <w:sz w:val="28"/>
          <w:szCs w:val="28"/>
          <w:lang w:val="ru-RU"/>
        </w:rPr>
        <w:t xml:space="preserve">БОРАТИНСЬКА СІЛЬСЬКА РАДА </w:t>
      </w:r>
    </w:p>
    <w:p w:rsidR="00F14750" w:rsidRPr="00F2697A" w:rsidRDefault="00F14750" w:rsidP="00F14750">
      <w:pPr>
        <w:pStyle w:val="1"/>
        <w:jc w:val="center"/>
        <w:rPr>
          <w:b/>
          <w:sz w:val="28"/>
          <w:szCs w:val="28"/>
        </w:rPr>
      </w:pPr>
      <w:r w:rsidRPr="00F2697A">
        <w:rPr>
          <w:b/>
          <w:sz w:val="28"/>
          <w:szCs w:val="28"/>
          <w:lang w:val="ru-RU"/>
        </w:rPr>
        <w:t>ЛУЦЬКОГО РАЙОНУ</w:t>
      </w:r>
      <w:r w:rsidRPr="00F2697A">
        <w:rPr>
          <w:b/>
          <w:sz w:val="28"/>
          <w:szCs w:val="28"/>
        </w:rPr>
        <w:t xml:space="preserve"> ВОЛИНСЬКОЇ ОБЛАСТІ</w:t>
      </w:r>
    </w:p>
    <w:p w:rsidR="00F14750" w:rsidRDefault="00F14750" w:rsidP="00F14750">
      <w:pPr>
        <w:spacing w:after="80"/>
        <w:jc w:val="center"/>
        <w:rPr>
          <w:b/>
          <w:sz w:val="32"/>
          <w:szCs w:val="28"/>
        </w:rPr>
      </w:pPr>
    </w:p>
    <w:p w:rsidR="00F14750" w:rsidRDefault="00F14750" w:rsidP="00F14750">
      <w:pPr>
        <w:spacing w:after="80"/>
        <w:jc w:val="center"/>
        <w:rPr>
          <w:b/>
          <w:sz w:val="32"/>
          <w:szCs w:val="28"/>
        </w:rPr>
      </w:pPr>
      <w:r w:rsidRPr="00EC5B9E">
        <w:rPr>
          <w:b/>
          <w:sz w:val="32"/>
          <w:szCs w:val="28"/>
        </w:rPr>
        <w:t>РОЗПОРЯДЖЕННЯ ГОЛОВИ</w:t>
      </w:r>
    </w:p>
    <w:p w:rsidR="00F14750" w:rsidRDefault="00F14750" w:rsidP="00F14750">
      <w:pPr>
        <w:spacing w:after="80"/>
        <w:jc w:val="center"/>
        <w:rPr>
          <w:b/>
          <w:sz w:val="32"/>
          <w:szCs w:val="28"/>
        </w:rPr>
      </w:pPr>
    </w:p>
    <w:p w:rsidR="00F14750" w:rsidRPr="0085485E" w:rsidRDefault="00F14750" w:rsidP="00F147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proofErr w:type="spellStart"/>
      <w:r w:rsidRPr="0085485E">
        <w:rPr>
          <w:sz w:val="28"/>
          <w:szCs w:val="28"/>
        </w:rPr>
        <w:t>січня</w:t>
      </w:r>
      <w:proofErr w:type="spellEnd"/>
      <w:r w:rsidRPr="0085485E">
        <w:rPr>
          <w:sz w:val="28"/>
          <w:szCs w:val="28"/>
        </w:rPr>
        <w:t xml:space="preserve"> 2020 року                          </w:t>
      </w:r>
      <w:r>
        <w:rPr>
          <w:sz w:val="28"/>
          <w:szCs w:val="28"/>
        </w:rPr>
        <w:t xml:space="preserve"> с. Боратин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85E">
        <w:rPr>
          <w:sz w:val="28"/>
          <w:szCs w:val="28"/>
        </w:rPr>
        <w:t xml:space="preserve">  №</w:t>
      </w:r>
      <w:r w:rsidR="00C254E1" w:rsidRPr="00C254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05/1.2</w:t>
      </w:r>
    </w:p>
    <w:p w:rsidR="00F14750" w:rsidRDefault="00F14750" w:rsidP="00F14750">
      <w:pPr>
        <w:spacing w:after="80"/>
        <w:jc w:val="center"/>
        <w:rPr>
          <w:sz w:val="32"/>
          <w:szCs w:val="28"/>
        </w:rPr>
      </w:pPr>
    </w:p>
    <w:p w:rsidR="00F14750" w:rsidRPr="00F14750" w:rsidRDefault="00F14750" w:rsidP="00F14750">
      <w:pPr>
        <w:jc w:val="center"/>
        <w:rPr>
          <w:sz w:val="28"/>
          <w:szCs w:val="28"/>
          <w:lang w:val="uk-UA"/>
        </w:rPr>
      </w:pPr>
      <w:r w:rsidRPr="002257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залучення шкільного автобуса</w:t>
      </w:r>
    </w:p>
    <w:p w:rsidR="00F14750" w:rsidRPr="00FC3127" w:rsidRDefault="00F14750" w:rsidP="00F14750">
      <w:pPr>
        <w:spacing w:after="80"/>
        <w:jc w:val="center"/>
        <w:rPr>
          <w:b/>
          <w:sz w:val="32"/>
          <w:szCs w:val="28"/>
          <w:lang w:val="uk-UA"/>
        </w:rPr>
      </w:pPr>
    </w:p>
    <w:p w:rsidR="00F14750" w:rsidRDefault="00F14750" w:rsidP="00F1475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Відповідно до наказу Управління освіти, науки та молоді </w:t>
      </w:r>
      <w:r w:rsidR="002F5878">
        <w:rPr>
          <w:sz w:val="28"/>
          <w:szCs w:val="28"/>
          <w:shd w:val="clear" w:color="auto" w:fill="FFFFFF"/>
          <w:lang w:val="uk-UA"/>
        </w:rPr>
        <w:t xml:space="preserve">Волинської облдержадміністрації </w:t>
      </w:r>
      <w:r>
        <w:rPr>
          <w:sz w:val="28"/>
          <w:szCs w:val="28"/>
          <w:shd w:val="clear" w:color="auto" w:fill="FFFFFF"/>
          <w:lang w:val="uk-UA"/>
        </w:rPr>
        <w:t>від 21 грудня 2019 року №</w:t>
      </w:r>
      <w:r w:rsidR="00C254E1" w:rsidRPr="00C254E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694 «Про затвердження складу фахових журі, термінів та місця проведення другого, регіонального туру всеукраїнського конкурсу «Учитель року-2020»</w:t>
      </w:r>
      <w:r w:rsidR="002F5878">
        <w:rPr>
          <w:sz w:val="28"/>
          <w:szCs w:val="28"/>
          <w:shd w:val="clear" w:color="auto" w:fill="FFFFFF"/>
          <w:lang w:val="uk-UA"/>
        </w:rPr>
        <w:t>, з метою забезпечення проведення конкурсу:</w:t>
      </w:r>
    </w:p>
    <w:p w:rsidR="00F14750" w:rsidRDefault="00F14750" w:rsidP="00F14750">
      <w:pPr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1. Залучити з 20 по 24 січн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я 2020 року шкільний автобус Баївської ЗОШ І-ІІІ ст. марки «Богдан А22412», номерний знак </w:t>
      </w:r>
      <w:r w:rsidRPr="00613031">
        <w:rPr>
          <w:rFonts w:ascii="Times New Roman" w:hAnsi="Times New Roman"/>
          <w:sz w:val="28"/>
          <w:szCs w:val="28"/>
          <w:lang w:val="uk-UA"/>
        </w:rPr>
        <w:t>АС7764СВ</w:t>
      </w:r>
      <w:r w:rsidR="002F5878">
        <w:rPr>
          <w:rFonts w:ascii="Times New Roman" w:hAnsi="Times New Roman"/>
          <w:sz w:val="28"/>
          <w:szCs w:val="28"/>
          <w:lang w:val="uk-UA"/>
        </w:rPr>
        <w:t xml:space="preserve">, водій </w:t>
      </w:r>
      <w:proofErr w:type="spellStart"/>
      <w:r w:rsidR="002F5878">
        <w:rPr>
          <w:rFonts w:ascii="Times New Roman" w:hAnsi="Times New Roman"/>
          <w:sz w:val="28"/>
          <w:szCs w:val="28"/>
          <w:lang w:val="uk-UA"/>
        </w:rPr>
        <w:t>Веремійчик</w:t>
      </w:r>
      <w:proofErr w:type="spellEnd"/>
      <w:r w:rsidR="002F5878">
        <w:rPr>
          <w:rFonts w:ascii="Times New Roman" w:hAnsi="Times New Roman"/>
          <w:sz w:val="28"/>
          <w:szCs w:val="28"/>
          <w:lang w:val="uk-UA"/>
        </w:rPr>
        <w:t xml:space="preserve"> В.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BF4263" w:rsidRPr="00BF42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для підвезення членів журі та учасників конкурсу за маршрутом Баїв – Луцьк (АС-2) – Баїв.</w:t>
      </w:r>
    </w:p>
    <w:p w:rsidR="00F14750" w:rsidRPr="00A21F97" w:rsidRDefault="00F14750" w:rsidP="00F14750">
      <w:pPr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         2. </w:t>
      </w:r>
      <w:r w:rsidRPr="006F2345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розпорядження покласти на Оксану </w:t>
      </w:r>
      <w:r w:rsidRPr="006F2345">
        <w:rPr>
          <w:sz w:val="28"/>
          <w:szCs w:val="28"/>
          <w:lang w:val="uk-UA"/>
        </w:rPr>
        <w:t xml:space="preserve"> Врублевську, методиста з питань освіти.</w:t>
      </w:r>
    </w:p>
    <w:p w:rsidR="00F14750" w:rsidRDefault="00F14750" w:rsidP="00F14750">
      <w:pPr>
        <w:spacing w:after="80"/>
        <w:rPr>
          <w:b/>
          <w:sz w:val="32"/>
          <w:szCs w:val="28"/>
        </w:rPr>
      </w:pPr>
    </w:p>
    <w:p w:rsidR="002F5878" w:rsidRDefault="002F5878" w:rsidP="00F14750">
      <w:pPr>
        <w:spacing w:after="80"/>
        <w:rPr>
          <w:b/>
          <w:sz w:val="32"/>
          <w:szCs w:val="28"/>
        </w:rPr>
      </w:pPr>
    </w:p>
    <w:p w:rsidR="00F14750" w:rsidRPr="009121DF" w:rsidRDefault="00F14750" w:rsidP="00F14750">
      <w:pPr>
        <w:spacing w:after="8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7AD4">
        <w:rPr>
          <w:b/>
          <w:sz w:val="28"/>
          <w:szCs w:val="28"/>
        </w:rPr>
        <w:tab/>
      </w:r>
      <w:r w:rsidR="00BA72B6">
        <w:rPr>
          <w:b/>
          <w:sz w:val="28"/>
          <w:szCs w:val="28"/>
          <w:lang w:val="uk-UA"/>
        </w:rPr>
        <w:tab/>
      </w:r>
      <w:r w:rsidR="00BA72B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ЯРУЧИК</w:t>
      </w:r>
    </w:p>
    <w:p w:rsidR="00F14750" w:rsidRDefault="00F14750" w:rsidP="002F5878">
      <w:pPr>
        <w:ind w:right="-1"/>
        <w:rPr>
          <w:b/>
          <w:sz w:val="32"/>
          <w:szCs w:val="28"/>
        </w:rPr>
      </w:pPr>
    </w:p>
    <w:p w:rsidR="002F5878" w:rsidRDefault="002F5878" w:rsidP="002F5878">
      <w:pPr>
        <w:ind w:right="-1"/>
        <w:rPr>
          <w:b/>
          <w:sz w:val="32"/>
          <w:szCs w:val="28"/>
        </w:rPr>
      </w:pPr>
    </w:p>
    <w:p w:rsidR="002F5878" w:rsidRPr="00732757" w:rsidRDefault="002F5878" w:rsidP="002F5878">
      <w:pPr>
        <w:ind w:right="-1"/>
        <w:rPr>
          <w:sz w:val="28"/>
          <w:szCs w:val="28"/>
          <w:lang w:val="uk-UA"/>
        </w:rPr>
      </w:pPr>
      <w:r w:rsidRPr="00732757">
        <w:rPr>
          <w:sz w:val="28"/>
          <w:szCs w:val="28"/>
          <w:lang w:val="uk-UA"/>
        </w:rPr>
        <w:t>Оксана Врублевська</w:t>
      </w:r>
    </w:p>
    <w:p w:rsidR="00BA72B6" w:rsidRDefault="00BA72B6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BA72B6" w:rsidRDefault="00BA72B6" w:rsidP="00BA72B6">
      <w:pPr>
        <w:rPr>
          <w:rFonts w:ascii="Times New Roman" w:hAnsi="Times New Roman"/>
          <w:b/>
          <w:bCs/>
          <w:sz w:val="28"/>
          <w:szCs w:val="28"/>
        </w:rPr>
      </w:pPr>
    </w:p>
    <w:p w:rsidR="00BA72B6" w:rsidRPr="000B35D0" w:rsidRDefault="00BA72B6" w:rsidP="00BA72B6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:rsidR="00BA72B6" w:rsidRPr="000B35D0" w:rsidRDefault="00BA72B6" w:rsidP="00BA72B6">
      <w:pPr>
        <w:rPr>
          <w:rFonts w:ascii="Times New Roman" w:hAnsi="Times New Roman"/>
          <w:bCs/>
          <w:sz w:val="28"/>
          <w:szCs w:val="28"/>
        </w:rPr>
      </w:pPr>
    </w:p>
    <w:p w:rsidR="00BA72B6" w:rsidRPr="00732757" w:rsidRDefault="00BA72B6" w:rsidP="00BA72B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Оксана Врублевська</w:t>
      </w:r>
    </w:p>
    <w:p w:rsidR="00BA72B6" w:rsidRDefault="00BA72B6" w:rsidP="00BA72B6">
      <w:pPr>
        <w:rPr>
          <w:rFonts w:ascii="Times New Roman" w:hAnsi="Times New Roman"/>
          <w:bCs/>
          <w:sz w:val="28"/>
          <w:szCs w:val="28"/>
        </w:rPr>
      </w:pPr>
    </w:p>
    <w:p w:rsidR="00BA72B6" w:rsidRPr="00321140" w:rsidRDefault="00BA72B6" w:rsidP="00BA72B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BA72B6" w:rsidRPr="000B35D0" w:rsidRDefault="00BA72B6" w:rsidP="00BA72B6">
      <w:pPr>
        <w:rPr>
          <w:rFonts w:ascii="Times New Roman" w:hAnsi="Times New Roman"/>
          <w:bCs/>
          <w:sz w:val="28"/>
          <w:szCs w:val="28"/>
        </w:rPr>
      </w:pPr>
    </w:p>
    <w:p w:rsidR="00BA72B6" w:rsidRPr="000B35D0" w:rsidRDefault="00BA72B6" w:rsidP="00BA72B6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BA72B6" w:rsidRPr="000B35D0" w:rsidRDefault="00BA72B6" w:rsidP="00BA72B6">
      <w:pPr>
        <w:rPr>
          <w:rFonts w:ascii="Times New Roman" w:hAnsi="Times New Roman"/>
          <w:bCs/>
          <w:sz w:val="28"/>
          <w:szCs w:val="28"/>
        </w:rPr>
      </w:pPr>
    </w:p>
    <w:p w:rsidR="00BA72B6" w:rsidRPr="00321140" w:rsidRDefault="00BA72B6" w:rsidP="00BA72B6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21140">
        <w:rPr>
          <w:rFonts w:ascii="Times New Roman" w:hAnsi="Times New Roman"/>
          <w:bCs/>
          <w:sz w:val="28"/>
          <w:szCs w:val="28"/>
        </w:rPr>
        <w:t>ради</w:t>
      </w:r>
      <w:proofErr w:type="gram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BA72B6" w:rsidRDefault="00BA72B6" w:rsidP="00BA72B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BA72B6" w:rsidRPr="000B35D0" w:rsidRDefault="00BA72B6" w:rsidP="00BA72B6">
      <w:pPr>
        <w:rPr>
          <w:rFonts w:ascii="Times New Roman" w:hAnsi="Times New Roman"/>
          <w:bCs/>
          <w:sz w:val="28"/>
          <w:szCs w:val="28"/>
        </w:rPr>
      </w:pPr>
    </w:p>
    <w:p w:rsidR="00BA72B6" w:rsidRPr="00321140" w:rsidRDefault="00BA72B6" w:rsidP="00BA72B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BA72B6" w:rsidRPr="00321140" w:rsidRDefault="00BA72B6" w:rsidP="00BA72B6">
      <w:pPr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Спец</w:t>
      </w:r>
      <w:proofErr w:type="gramEnd"/>
      <w:r>
        <w:rPr>
          <w:rFonts w:ascii="Times New Roman" w:hAnsi="Times New Roman"/>
          <w:bCs/>
          <w:sz w:val="28"/>
          <w:szCs w:val="28"/>
        </w:rPr>
        <w:t>іаліст-юрисконсульт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BA72B6" w:rsidRDefault="00BA72B6" w:rsidP="00BA72B6">
      <w:pPr>
        <w:rPr>
          <w:rFonts w:ascii="Times New Roman" w:hAnsi="Times New Roman"/>
          <w:bCs/>
          <w:sz w:val="28"/>
          <w:szCs w:val="28"/>
        </w:rPr>
      </w:pPr>
    </w:p>
    <w:p w:rsidR="00BA72B6" w:rsidRPr="00321140" w:rsidRDefault="00BA72B6" w:rsidP="00BA72B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2F5878" w:rsidRDefault="002F5878" w:rsidP="002F5878">
      <w:pPr>
        <w:ind w:right="-1"/>
      </w:pPr>
    </w:p>
    <w:p w:rsidR="00F14750" w:rsidRDefault="00F14750" w:rsidP="00F14750">
      <w:pPr>
        <w:ind w:right="-1"/>
        <w:jc w:val="center"/>
      </w:pPr>
    </w:p>
    <w:p w:rsidR="00F14750" w:rsidRDefault="00F14750" w:rsidP="00F14750">
      <w:pPr>
        <w:ind w:right="-1"/>
        <w:jc w:val="center"/>
      </w:pPr>
    </w:p>
    <w:p w:rsidR="00F14750" w:rsidRDefault="00F14750" w:rsidP="00F14750">
      <w:pPr>
        <w:ind w:right="-1"/>
        <w:jc w:val="center"/>
      </w:pPr>
    </w:p>
    <w:p w:rsidR="00F14750" w:rsidRDefault="00F14750" w:rsidP="00F14750">
      <w:pPr>
        <w:jc w:val="center"/>
        <w:rPr>
          <w:b/>
          <w:szCs w:val="28"/>
          <w:lang w:val="uk-UA"/>
        </w:rPr>
      </w:pPr>
    </w:p>
    <w:p w:rsidR="00F14750" w:rsidRPr="00CD603A" w:rsidRDefault="00F14750" w:rsidP="00F14750">
      <w:pPr>
        <w:jc w:val="center"/>
        <w:rPr>
          <w:b/>
          <w:sz w:val="28"/>
          <w:szCs w:val="28"/>
          <w:lang w:val="uk-UA"/>
        </w:rPr>
      </w:pPr>
    </w:p>
    <w:p w:rsidR="009C5E05" w:rsidRDefault="009C5E05"/>
    <w:sectPr w:rsidR="009C5E05" w:rsidSect="00A21F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09D"/>
    <w:rsid w:val="0001209D"/>
    <w:rsid w:val="002F5878"/>
    <w:rsid w:val="00482476"/>
    <w:rsid w:val="00703C79"/>
    <w:rsid w:val="009C5E05"/>
    <w:rsid w:val="00BA72B6"/>
    <w:rsid w:val="00BF4263"/>
    <w:rsid w:val="00C254E1"/>
    <w:rsid w:val="00F1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F14750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7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B6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</cp:lastModifiedBy>
  <cp:revision>7</cp:revision>
  <cp:lastPrinted>2020-02-10T08:05:00Z</cp:lastPrinted>
  <dcterms:created xsi:type="dcterms:W3CDTF">2020-02-10T07:29:00Z</dcterms:created>
  <dcterms:modified xsi:type="dcterms:W3CDTF">2020-02-10T15:08:00Z</dcterms:modified>
</cp:coreProperties>
</file>