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B8D6" w14:textId="77777777" w:rsidR="00E730FA" w:rsidRPr="007849C5" w:rsidRDefault="00E730FA" w:rsidP="00E730FA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eastAsia="ru-RU"/>
        </w:rPr>
        <w:drawing>
          <wp:inline distT="0" distB="0" distL="0" distR="0" wp14:anchorId="2B52DBAF" wp14:editId="24C285DE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E48D" w14:textId="77777777" w:rsidR="00E730FA" w:rsidRPr="007849C5" w:rsidRDefault="00E730FA" w:rsidP="00E730FA">
      <w:pPr>
        <w:ind w:firstLine="709"/>
        <w:rPr>
          <w:b/>
          <w:bCs/>
          <w:color w:val="FF0000"/>
          <w:spacing w:val="8"/>
          <w:sz w:val="16"/>
        </w:rPr>
      </w:pPr>
    </w:p>
    <w:p w14:paraId="4F14C3F9" w14:textId="77777777" w:rsidR="00E730FA" w:rsidRDefault="00E730FA" w:rsidP="00E730FA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6AAEFD9F" w14:textId="77777777" w:rsidR="00E730FA" w:rsidRDefault="00E730FA" w:rsidP="00E730FA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5644B89E" w14:textId="77777777" w:rsidR="00E730FA" w:rsidRPr="00A47A75" w:rsidRDefault="00E730FA" w:rsidP="00E730FA">
      <w:pPr>
        <w:ind w:firstLine="709"/>
        <w:rPr>
          <w:rFonts w:ascii="Times New Roman" w:hAnsi="Times New Roman"/>
          <w:sz w:val="28"/>
          <w:szCs w:val="28"/>
        </w:rPr>
      </w:pPr>
    </w:p>
    <w:p w14:paraId="256B68E8" w14:textId="77777777" w:rsidR="00E730FA" w:rsidRPr="001C26D6" w:rsidRDefault="00E730FA" w:rsidP="00E730F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24A44827" w14:textId="77777777" w:rsidR="00E730FA" w:rsidRPr="00A47A75" w:rsidRDefault="00E730FA" w:rsidP="00E730FA">
      <w:pPr>
        <w:rPr>
          <w:rFonts w:ascii="Antiqua" w:hAnsi="Antiqua"/>
        </w:rPr>
      </w:pPr>
    </w:p>
    <w:p w14:paraId="4D70B8AA" w14:textId="77777777" w:rsidR="00E730FA" w:rsidRDefault="00E730FA" w:rsidP="00E730FA">
      <w:pPr>
        <w:pStyle w:val="a3"/>
        <w:rPr>
          <w:sz w:val="18"/>
          <w:szCs w:val="18"/>
        </w:rPr>
      </w:pPr>
    </w:p>
    <w:p w14:paraId="786929F2" w14:textId="106EAEDF" w:rsidR="00E730FA" w:rsidRPr="00A47A75" w:rsidRDefault="00E730FA" w:rsidP="00E730FA">
      <w:pPr>
        <w:pStyle w:val="a3"/>
        <w:rPr>
          <w:szCs w:val="28"/>
        </w:rPr>
      </w:pPr>
      <w:r>
        <w:rPr>
          <w:szCs w:val="28"/>
        </w:rPr>
        <w:t>11 лютого 2021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17/1.2</w:t>
      </w:r>
    </w:p>
    <w:p w14:paraId="757B2119" w14:textId="77777777" w:rsidR="00E730FA" w:rsidRPr="00A47A75" w:rsidRDefault="00E730FA" w:rsidP="00E730FA">
      <w:pPr>
        <w:pStyle w:val="a3"/>
        <w:jc w:val="center"/>
        <w:rPr>
          <w:sz w:val="8"/>
          <w:szCs w:val="8"/>
        </w:rPr>
      </w:pPr>
    </w:p>
    <w:p w14:paraId="0FB1A369" w14:textId="77777777" w:rsidR="00E730FA" w:rsidRDefault="00E730FA" w:rsidP="00E730FA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2CD6B934" w14:textId="1F072F62" w:rsidR="00E730FA" w:rsidRPr="000B35D0" w:rsidRDefault="00E730FA" w:rsidP="00E730FA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призначення уповноваженого за виконанням </w:t>
      </w:r>
      <w:r w:rsidR="00025144">
        <w:rPr>
          <w:rFonts w:ascii="Times New Roman" w:hAnsi="Times New Roman"/>
          <w:sz w:val="28"/>
          <w:szCs w:val="28"/>
        </w:rPr>
        <w:t>покарання</w:t>
      </w:r>
      <w:r w:rsidRPr="008A0316">
        <w:rPr>
          <w:rFonts w:ascii="Times New Roman" w:hAnsi="Times New Roman"/>
          <w:sz w:val="28"/>
          <w:szCs w:val="28"/>
        </w:rPr>
        <w:t xml:space="preserve"> у вигляді </w:t>
      </w:r>
      <w:r>
        <w:rPr>
          <w:rFonts w:ascii="Times New Roman" w:hAnsi="Times New Roman"/>
          <w:sz w:val="28"/>
          <w:szCs w:val="28"/>
        </w:rPr>
        <w:t>громадських</w:t>
      </w:r>
      <w:r w:rsidRPr="008A0316">
        <w:rPr>
          <w:rFonts w:ascii="Times New Roman" w:hAnsi="Times New Roman"/>
          <w:sz w:val="28"/>
          <w:szCs w:val="28"/>
        </w:rPr>
        <w:t xml:space="preserve"> робіт</w:t>
      </w:r>
    </w:p>
    <w:p w14:paraId="448BD35C" w14:textId="77777777" w:rsidR="00E730FA" w:rsidRPr="00025144" w:rsidRDefault="00E730FA" w:rsidP="00E730FA">
      <w:pPr>
        <w:rPr>
          <w:rFonts w:ascii="Calibri" w:hAnsi="Calibri"/>
          <w:sz w:val="22"/>
          <w:szCs w:val="22"/>
          <w:lang w:val="uk-UA"/>
        </w:rPr>
      </w:pPr>
      <w:r w:rsidRPr="00025144">
        <w:rPr>
          <w:lang w:val="uk-UA"/>
        </w:rPr>
        <w:t xml:space="preserve">  </w:t>
      </w:r>
    </w:p>
    <w:p w14:paraId="43385799" w14:textId="1186288A" w:rsidR="00E730FA" w:rsidRPr="00025144" w:rsidRDefault="00E730FA" w:rsidP="00E730FA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5144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підп.14,17 п. «б» ч.1 ст. 34 Закону України «Про місцеве самоврядування в Україні», 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>рішення виконавчого комітету Боратинської сільської ради від 16 грудня 2019 року № 313 «Про визначення переліку об’єктів та види робіт для відбування громадських робіт засудженими та порушникам, на яких накладено стягнення у вигляді громадських робіт», направлення Луцького міськрайонного відділу філії державної установи «Центр пробації» в Волинській області від</w:t>
      </w:r>
      <w:r w:rsidRPr="00415E4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 w:rsidR="005F1B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>37/8/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1797/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02514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638566FD" w14:textId="4CC37677" w:rsidR="00E730FA" w:rsidRDefault="00E730FA" w:rsidP="00E730FA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Визначити старосту сіл Гірка Полонка, Полонка, Оздів Вадима Веремчука відповідальним за: </w:t>
      </w:r>
    </w:p>
    <w:p w14:paraId="0FCCF305" w14:textId="69FB3284" w:rsidR="00E730FA" w:rsidRDefault="00E730FA" w:rsidP="00E730FA">
      <w:pPr>
        <w:pStyle w:val="a6"/>
        <w:numPr>
          <w:ilvl w:val="0"/>
          <w:numId w:val="2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влаштува</w:t>
      </w:r>
      <w:r>
        <w:rPr>
          <w:rFonts w:ascii="Times New Roman" w:hAnsi="Times New Roman"/>
          <w:color w:val="000000"/>
          <w:sz w:val="28"/>
          <w:szCs w:val="28"/>
        </w:rPr>
        <w:t>ння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для виконання </w:t>
      </w:r>
      <w:r w:rsidR="00025144">
        <w:rPr>
          <w:rFonts w:ascii="Times New Roman" w:hAnsi="Times New Roman"/>
          <w:color w:val="000000"/>
          <w:sz w:val="28"/>
          <w:szCs w:val="28"/>
        </w:rPr>
        <w:t>покарання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</w:t>
      </w:r>
      <w:r>
        <w:rPr>
          <w:rFonts w:ascii="Times New Roman" w:hAnsi="Times New Roman"/>
          <w:color w:val="000000"/>
          <w:sz w:val="28"/>
          <w:szCs w:val="28"/>
        </w:rPr>
        <w:t xml:space="preserve"> (50 годин)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Гринюка Романа Вікторовича, засудженого 2</w:t>
      </w:r>
      <w:r w:rsidR="00561BA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61BA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.2019 року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вироком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Луцького міськрайонного суду Волинської області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з </w:t>
      </w:r>
      <w:r>
        <w:rPr>
          <w:rFonts w:ascii="Times New Roman" w:hAnsi="Times New Roman"/>
          <w:color w:val="000000"/>
          <w:sz w:val="28"/>
          <w:szCs w:val="28"/>
        </w:rPr>
        <w:t xml:space="preserve">12 лютого </w:t>
      </w:r>
      <w:r w:rsidRPr="008A0316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493CB00" w14:textId="0E385AF2" w:rsidR="00E730FA" w:rsidRPr="008A0316" w:rsidRDefault="00E730FA" w:rsidP="00E730FA">
      <w:pPr>
        <w:pStyle w:val="a6"/>
        <w:numPr>
          <w:ilvl w:val="0"/>
          <w:numId w:val="2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дійснювати контроль за виконанням </w:t>
      </w:r>
      <w:r w:rsidR="00025144">
        <w:rPr>
          <w:rFonts w:ascii="Times New Roman" w:hAnsi="Times New Roman"/>
          <w:color w:val="000000"/>
          <w:sz w:val="28"/>
          <w:szCs w:val="28"/>
        </w:rPr>
        <w:t>покарання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робіт.</w:t>
      </w:r>
    </w:p>
    <w:p w14:paraId="74DFA413" w14:textId="2B89EAAD" w:rsidR="00E730FA" w:rsidRPr="008A0316" w:rsidRDefault="00E730FA" w:rsidP="00E730FA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 xml:space="preserve">Про результати виконання </w:t>
      </w:r>
      <w:r w:rsidR="00025144">
        <w:rPr>
          <w:rFonts w:ascii="Times New Roman" w:hAnsi="Times New Roman"/>
          <w:color w:val="000000"/>
          <w:sz w:val="28"/>
          <w:szCs w:val="28"/>
        </w:rPr>
        <w:t>покарання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у вигляді </w:t>
      </w:r>
      <w:r>
        <w:rPr>
          <w:rFonts w:ascii="Times New Roman" w:hAnsi="Times New Roman"/>
          <w:color w:val="000000"/>
          <w:sz w:val="28"/>
          <w:szCs w:val="28"/>
        </w:rPr>
        <w:t>громадських</w:t>
      </w:r>
      <w:r w:rsidRPr="008A0316">
        <w:rPr>
          <w:rFonts w:ascii="Times New Roman" w:hAnsi="Times New Roman"/>
          <w:color w:val="000000"/>
          <w:sz w:val="28"/>
          <w:szCs w:val="28"/>
        </w:rPr>
        <w:t xml:space="preserve"> робіт інформувати Луцький міськрайонний відділ філії державної установи «Центр пробації» в Волинській області.</w:t>
      </w:r>
    </w:p>
    <w:p w14:paraId="42A66E61" w14:textId="77777777" w:rsidR="00E730FA" w:rsidRPr="008A0316" w:rsidRDefault="00E730FA" w:rsidP="00E730FA">
      <w:pPr>
        <w:pStyle w:val="a6"/>
        <w:numPr>
          <w:ilvl w:val="0"/>
          <w:numId w:val="1"/>
        </w:numPr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A0316">
        <w:rPr>
          <w:rFonts w:ascii="Times New Roman" w:hAnsi="Times New Roman"/>
          <w:color w:val="000000"/>
          <w:sz w:val="28"/>
          <w:szCs w:val="28"/>
        </w:rPr>
        <w:t>Контроль за виконанням розпорядження покласти на заступника сільського голови Бехнюка В.М.</w:t>
      </w:r>
    </w:p>
    <w:p w14:paraId="05E55449" w14:textId="77777777" w:rsidR="00E730FA" w:rsidRDefault="00E730FA" w:rsidP="00E730FA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49DF2E37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11FCC894" w14:textId="77777777" w:rsidR="00E730FA" w:rsidRDefault="00E730FA" w:rsidP="00E730FA">
      <w:pPr>
        <w:rPr>
          <w:rFonts w:ascii="Times New Roman" w:hAnsi="Times New Roman"/>
          <w:color w:val="000000"/>
          <w:sz w:val="28"/>
          <w:szCs w:val="28"/>
        </w:rPr>
      </w:pPr>
    </w:p>
    <w:p w14:paraId="29A78C04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1BB33C6A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46216282" w14:textId="77777777" w:rsidR="00E730FA" w:rsidRPr="00A47A75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09CCF151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16526CF9" w14:textId="77777777" w:rsidR="00E730FA" w:rsidRPr="000B35D0" w:rsidRDefault="00E730FA" w:rsidP="00E730F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32B36F0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5BE79504" w14:textId="77777777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5E4C8FCC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3A355AAE" w14:textId="18EA0412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2BE48953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7974ECE5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15B112CB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452AA420" w14:textId="77777777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0FE74A2D" w14:textId="0C96D94E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7155F10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49ECC3ED" w14:textId="77777777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1B253025" w14:textId="77777777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Заступник сільського голови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Віктор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Бехнюк</w:t>
      </w:r>
    </w:p>
    <w:p w14:paraId="7CB4B522" w14:textId="77777777" w:rsidR="00E730FA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3B95D44F" w14:textId="3AB565D8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DFEB762" w14:textId="77777777" w:rsidR="00E730FA" w:rsidRPr="000B35D0" w:rsidRDefault="00E730FA" w:rsidP="00E730FA">
      <w:pPr>
        <w:rPr>
          <w:rFonts w:ascii="Times New Roman" w:hAnsi="Times New Roman"/>
          <w:bCs/>
          <w:sz w:val="28"/>
          <w:szCs w:val="28"/>
        </w:rPr>
      </w:pPr>
    </w:p>
    <w:p w14:paraId="2FCE1EE4" w14:textId="77777777" w:rsidR="00E730FA" w:rsidRPr="008A0316" w:rsidRDefault="00E730FA" w:rsidP="00E730FA">
      <w:pPr>
        <w:rPr>
          <w:rFonts w:ascii="Times New Roman" w:hAnsi="Times New Roman"/>
          <w:b/>
          <w:sz w:val="28"/>
        </w:rPr>
      </w:pPr>
      <w:r w:rsidRPr="008A0316">
        <w:rPr>
          <w:rFonts w:ascii="Times New Roman" w:hAnsi="Times New Roman"/>
          <w:b/>
          <w:sz w:val="28"/>
        </w:rPr>
        <w:t>ОЗНАЙОМЛЕНІ:</w:t>
      </w:r>
    </w:p>
    <w:p w14:paraId="1183E713" w14:textId="77777777" w:rsidR="00E730FA" w:rsidRPr="008A0316" w:rsidRDefault="00E730FA" w:rsidP="00E730FA">
      <w:pPr>
        <w:rPr>
          <w:rFonts w:ascii="Times New Roman" w:hAnsi="Times New Roman"/>
          <w:b/>
          <w:sz w:val="28"/>
        </w:rPr>
      </w:pPr>
    </w:p>
    <w:p w14:paraId="3A093162" w14:textId="170A8A32" w:rsidR="00E730FA" w:rsidRPr="00E730FA" w:rsidRDefault="00E730FA" w:rsidP="00E730FA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</w:t>
      </w:r>
      <w:r w:rsidR="00561BAC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роста сіл Гірка Полонка,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Полонка,Оздів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>Вадим Веремчук</w:t>
      </w:r>
    </w:p>
    <w:p w14:paraId="0DB85F36" w14:textId="11011FCC" w:rsidR="00E730FA" w:rsidRPr="00321140" w:rsidRDefault="00E730FA" w:rsidP="00E730FA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5294F97" w14:textId="77777777" w:rsidR="00E730FA" w:rsidRDefault="00E730FA" w:rsidP="00E730FA"/>
    <w:p w14:paraId="4CDF3DCE" w14:textId="77777777" w:rsidR="00E730FA" w:rsidRPr="001C26D6" w:rsidRDefault="00E730FA" w:rsidP="00E730FA"/>
    <w:p w14:paraId="3B111D31" w14:textId="77777777" w:rsidR="004C252E" w:rsidRDefault="004C252E"/>
    <w:sectPr w:rsidR="004C2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A"/>
    <w:rsid w:val="00025144"/>
    <w:rsid w:val="004C252E"/>
    <w:rsid w:val="00561BAC"/>
    <w:rsid w:val="005F1B82"/>
    <w:rsid w:val="009915EA"/>
    <w:rsid w:val="00E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5F74"/>
  <w15:chartTrackingRefBased/>
  <w15:docId w15:val="{91F1E4BD-5505-45FE-B84C-4CC4F8E3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30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E730FA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E73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E730FA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E730FA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E730FA"/>
  </w:style>
  <w:style w:type="paragraph" w:styleId="a6">
    <w:name w:val="List Paragraph"/>
    <w:basedOn w:val="a"/>
    <w:uiPriority w:val="34"/>
    <w:qFormat/>
    <w:rsid w:val="00E730FA"/>
    <w:pPr>
      <w:overflowPunct/>
      <w:adjustRightInd/>
      <w:ind w:left="720"/>
      <w:contextualSpacing/>
      <w:jc w:val="both"/>
    </w:pPr>
    <w:rPr>
      <w:rFonts w:ascii="UkrainianKudriashov" w:hAnsi="UkrainianKudriashov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2021-02-22T12:00:00Z</cp:lastPrinted>
  <dcterms:created xsi:type="dcterms:W3CDTF">2021-02-15T16:12:00Z</dcterms:created>
  <dcterms:modified xsi:type="dcterms:W3CDTF">2021-03-01T07:32:00Z</dcterms:modified>
</cp:coreProperties>
</file>